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690A" w14:textId="4E04F17A" w:rsidR="0002459E" w:rsidRPr="00EF149F" w:rsidRDefault="0075139F">
      <w:pPr>
        <w:rPr>
          <w:b/>
          <w:bCs/>
        </w:rPr>
      </w:pPr>
      <w:r w:rsidRPr="00EF149F">
        <w:rPr>
          <w:b/>
          <w:bCs/>
        </w:rPr>
        <w:t xml:space="preserve">ATM in </w:t>
      </w:r>
      <w:proofErr w:type="gramStart"/>
      <w:r w:rsidRPr="00EF149F">
        <w:rPr>
          <w:b/>
          <w:bCs/>
        </w:rPr>
        <w:t>obstetric  anesthesia</w:t>
      </w:r>
      <w:proofErr w:type="gramEnd"/>
      <w:r w:rsidRPr="00EF149F">
        <w:rPr>
          <w:b/>
          <w:bCs/>
        </w:rPr>
        <w:t xml:space="preserve"> at WPH</w:t>
      </w:r>
      <w:r w:rsidR="00EF149F" w:rsidRPr="00EF149F">
        <w:rPr>
          <w:b/>
          <w:bCs/>
        </w:rPr>
        <w:t xml:space="preserve"> – lead - Dr </w:t>
      </w:r>
      <w:proofErr w:type="spellStart"/>
      <w:r w:rsidR="00EF149F" w:rsidRPr="00EF149F">
        <w:rPr>
          <w:b/>
          <w:bCs/>
        </w:rPr>
        <w:t>Kaskos</w:t>
      </w:r>
      <w:proofErr w:type="spellEnd"/>
    </w:p>
    <w:p w14:paraId="3DA92117" w14:textId="49F4D84F" w:rsidR="0002459E" w:rsidRPr="001242B2" w:rsidRDefault="0002459E" w:rsidP="00567648">
      <w:pPr>
        <w:rPr>
          <w:sz w:val="20"/>
          <w:szCs w:val="20"/>
        </w:rPr>
      </w:pPr>
      <w:r w:rsidRPr="001242B2">
        <w:rPr>
          <w:sz w:val="20"/>
          <w:szCs w:val="20"/>
        </w:rPr>
        <w:t xml:space="preserve">ATM in </w:t>
      </w:r>
      <w:proofErr w:type="gramStart"/>
      <w:r w:rsidRPr="001242B2">
        <w:rPr>
          <w:sz w:val="20"/>
          <w:szCs w:val="20"/>
        </w:rPr>
        <w:t>obstetric  anesthesia</w:t>
      </w:r>
      <w:proofErr w:type="gramEnd"/>
      <w:r w:rsidRPr="001242B2">
        <w:rPr>
          <w:sz w:val="20"/>
          <w:szCs w:val="20"/>
        </w:rPr>
        <w:t xml:space="preserve"> at WPH. our unite is busy with nearly </w:t>
      </w:r>
      <w:r w:rsidR="00564B31">
        <w:rPr>
          <w:sz w:val="20"/>
          <w:szCs w:val="20"/>
        </w:rPr>
        <w:t>5</w:t>
      </w:r>
      <w:r w:rsidRPr="001242B2">
        <w:rPr>
          <w:sz w:val="20"/>
          <w:szCs w:val="20"/>
        </w:rPr>
        <w:t xml:space="preserve">000 </w:t>
      </w:r>
      <w:r w:rsidRPr="001242B2">
        <w:rPr>
          <w:rFonts w:cs="Arial"/>
          <w:sz w:val="20"/>
          <w:szCs w:val="20"/>
        </w:rPr>
        <w:t xml:space="preserve">deliveries a year, </w:t>
      </w:r>
      <w:proofErr w:type="spellStart"/>
      <w:r w:rsidRPr="001242B2">
        <w:rPr>
          <w:rFonts w:cs="Arial"/>
          <w:sz w:val="20"/>
          <w:szCs w:val="20"/>
        </w:rPr>
        <w:t>anaesthetists</w:t>
      </w:r>
      <w:proofErr w:type="spellEnd"/>
      <w:r w:rsidRPr="001242B2">
        <w:rPr>
          <w:rFonts w:cs="Arial"/>
          <w:sz w:val="20"/>
          <w:szCs w:val="20"/>
        </w:rPr>
        <w:t xml:space="preserve"> being involved in the care of about half of these patients. Obstetric </w:t>
      </w:r>
      <w:proofErr w:type="spellStart"/>
      <w:proofErr w:type="gramStart"/>
      <w:r w:rsidRPr="001242B2">
        <w:rPr>
          <w:rFonts w:cs="Arial"/>
          <w:sz w:val="20"/>
          <w:szCs w:val="20"/>
        </w:rPr>
        <w:t>anaesthesia</w:t>
      </w:r>
      <w:proofErr w:type="spellEnd"/>
      <w:r w:rsidRPr="001242B2">
        <w:rPr>
          <w:rFonts w:cs="Arial"/>
          <w:sz w:val="20"/>
          <w:szCs w:val="20"/>
        </w:rPr>
        <w:t xml:space="preserve">  is</w:t>
      </w:r>
      <w:proofErr w:type="gramEnd"/>
      <w:r w:rsidRPr="001242B2">
        <w:rPr>
          <w:rFonts w:cs="Arial"/>
          <w:sz w:val="20"/>
          <w:szCs w:val="20"/>
        </w:rPr>
        <w:t xml:space="preserve"> covered by </w:t>
      </w:r>
      <w:r w:rsidR="00930000">
        <w:rPr>
          <w:rFonts w:cs="Arial"/>
          <w:sz w:val="20"/>
          <w:szCs w:val="20"/>
        </w:rPr>
        <w:t>10</w:t>
      </w:r>
      <w:r w:rsidRPr="001242B2">
        <w:rPr>
          <w:rFonts w:cs="Arial"/>
          <w:sz w:val="20"/>
          <w:szCs w:val="20"/>
        </w:rPr>
        <w:t xml:space="preserve"> consultants(</w:t>
      </w:r>
      <w:r w:rsidR="00930000">
        <w:rPr>
          <w:color w:val="000000"/>
          <w:sz w:val="20"/>
          <w:szCs w:val="20"/>
        </w:rPr>
        <w:t>10</w:t>
      </w:r>
      <w:r w:rsidRPr="001242B2">
        <w:rPr>
          <w:color w:val="000000"/>
          <w:sz w:val="20"/>
          <w:szCs w:val="20"/>
        </w:rPr>
        <w:t xml:space="preserve">/10 of </w:t>
      </w:r>
      <w:proofErr w:type="spellStart"/>
      <w:r w:rsidRPr="001242B2">
        <w:rPr>
          <w:color w:val="000000"/>
          <w:sz w:val="20"/>
          <w:szCs w:val="20"/>
        </w:rPr>
        <w:t>labour</w:t>
      </w:r>
      <w:proofErr w:type="spellEnd"/>
      <w:r w:rsidRPr="001242B2">
        <w:rPr>
          <w:color w:val="000000"/>
          <w:sz w:val="20"/>
          <w:szCs w:val="20"/>
        </w:rPr>
        <w:t xml:space="preserve"> word sessions  covered by consultant)</w:t>
      </w:r>
      <w:r w:rsidRPr="001242B2">
        <w:rPr>
          <w:rFonts w:cs="Arial"/>
          <w:sz w:val="20"/>
          <w:szCs w:val="20"/>
        </w:rPr>
        <w:t xml:space="preserve">with other cover being provided by specialist doctors and trainees, with no other responsibilities when on duty for </w:t>
      </w:r>
      <w:proofErr w:type="spellStart"/>
      <w:r w:rsidRPr="001242B2">
        <w:rPr>
          <w:rFonts w:cs="Arial"/>
          <w:sz w:val="20"/>
          <w:szCs w:val="20"/>
        </w:rPr>
        <w:t>labour</w:t>
      </w:r>
      <w:proofErr w:type="spellEnd"/>
      <w:r w:rsidRPr="001242B2">
        <w:rPr>
          <w:rFonts w:cs="Arial"/>
          <w:sz w:val="20"/>
          <w:szCs w:val="20"/>
        </w:rPr>
        <w:t xml:space="preserve"> ward.</w:t>
      </w:r>
      <w:r w:rsidRPr="001242B2">
        <w:rPr>
          <w:color w:val="000000"/>
          <w:sz w:val="20"/>
          <w:szCs w:val="20"/>
        </w:rPr>
        <w:t xml:space="preserve"> </w:t>
      </w:r>
      <w:proofErr w:type="spellStart"/>
      <w:r w:rsidRPr="001242B2">
        <w:rPr>
          <w:color w:val="000000"/>
          <w:sz w:val="20"/>
          <w:szCs w:val="20"/>
        </w:rPr>
        <w:t>Labour</w:t>
      </w:r>
      <w:proofErr w:type="spellEnd"/>
      <w:r w:rsidRPr="001242B2">
        <w:rPr>
          <w:color w:val="000000"/>
          <w:sz w:val="20"/>
          <w:szCs w:val="20"/>
        </w:rPr>
        <w:t xml:space="preserve"> word has 2 separate theatres for emergencies only</w:t>
      </w:r>
      <w:r w:rsidRPr="001242B2">
        <w:rPr>
          <w:rFonts w:cs="Arial"/>
          <w:sz w:val="20"/>
          <w:szCs w:val="20"/>
        </w:rPr>
        <w:t>.</w:t>
      </w:r>
      <w:r w:rsidRPr="001242B2">
        <w:rPr>
          <w:color w:val="000000"/>
          <w:sz w:val="20"/>
          <w:szCs w:val="20"/>
        </w:rPr>
        <w:t xml:space="preserve"> Consultants sessions cover for </w:t>
      </w:r>
      <w:proofErr w:type="spellStart"/>
      <w:r w:rsidRPr="001242B2">
        <w:rPr>
          <w:color w:val="000000"/>
          <w:sz w:val="20"/>
          <w:szCs w:val="20"/>
        </w:rPr>
        <w:t>labour</w:t>
      </w:r>
      <w:proofErr w:type="spellEnd"/>
      <w:r w:rsidRPr="001242B2">
        <w:rPr>
          <w:color w:val="000000"/>
          <w:sz w:val="20"/>
          <w:szCs w:val="20"/>
        </w:rPr>
        <w:t xml:space="preserve"> word are separate from C</w:t>
      </w:r>
      <w:r>
        <w:rPr>
          <w:color w:val="000000"/>
          <w:sz w:val="20"/>
          <w:szCs w:val="20"/>
        </w:rPr>
        <w:t xml:space="preserve">aesarian </w:t>
      </w:r>
      <w:proofErr w:type="gramStart"/>
      <w:r w:rsidRPr="001242B2">
        <w:rPr>
          <w:color w:val="000000"/>
          <w:sz w:val="20"/>
          <w:szCs w:val="20"/>
        </w:rPr>
        <w:t>s</w:t>
      </w:r>
      <w:r>
        <w:rPr>
          <w:color w:val="000000"/>
          <w:sz w:val="20"/>
          <w:szCs w:val="20"/>
        </w:rPr>
        <w:t xml:space="preserve">ection </w:t>
      </w:r>
      <w:r w:rsidRPr="001242B2">
        <w:rPr>
          <w:color w:val="000000"/>
          <w:sz w:val="20"/>
          <w:szCs w:val="20"/>
        </w:rPr>
        <w:t xml:space="preserve"> list</w:t>
      </w:r>
      <w:proofErr w:type="gramEnd"/>
      <w:r w:rsidRPr="001242B2">
        <w:rPr>
          <w:color w:val="000000"/>
          <w:sz w:val="20"/>
          <w:szCs w:val="20"/>
        </w:rPr>
        <w:t xml:space="preserve"> which is happening in a separate theatre and run by another team .We have elective list in every day of the week and 4/5 covered by consultant obstetric </w:t>
      </w:r>
      <w:proofErr w:type="spellStart"/>
      <w:r w:rsidRPr="001242B2">
        <w:rPr>
          <w:color w:val="000000"/>
          <w:sz w:val="20"/>
          <w:szCs w:val="20"/>
        </w:rPr>
        <w:t>anaesthetist</w:t>
      </w:r>
      <w:proofErr w:type="spellEnd"/>
      <w:r w:rsidRPr="001242B2">
        <w:rPr>
          <w:color w:val="000000"/>
          <w:sz w:val="20"/>
          <w:szCs w:val="20"/>
        </w:rPr>
        <w:t xml:space="preserve"> .</w:t>
      </w:r>
      <w:r w:rsidRPr="001242B2">
        <w:rPr>
          <w:rFonts w:cs="Arial"/>
          <w:sz w:val="20"/>
          <w:szCs w:val="20"/>
        </w:rPr>
        <w:t xml:space="preserve">Out of hours consultant supervision of the resident specialist doctor or trainee, is provided by the consultant on call for general theatres and obstetrics, separate from ITU cover.  We run weekly obstetric </w:t>
      </w:r>
      <w:proofErr w:type="spellStart"/>
      <w:r w:rsidRPr="001242B2">
        <w:rPr>
          <w:rFonts w:cs="Arial"/>
          <w:sz w:val="20"/>
          <w:szCs w:val="20"/>
        </w:rPr>
        <w:t>anaesthetic</w:t>
      </w:r>
      <w:proofErr w:type="spellEnd"/>
      <w:r w:rsidRPr="001242B2">
        <w:rPr>
          <w:rFonts w:cs="Arial"/>
          <w:sz w:val="20"/>
          <w:szCs w:val="20"/>
        </w:rPr>
        <w:t xml:space="preserve"> antenatal clinics for the high risk patients, and HDU care can be provided on </w:t>
      </w:r>
      <w:proofErr w:type="spellStart"/>
      <w:r w:rsidRPr="001242B2">
        <w:rPr>
          <w:rFonts w:cs="Arial"/>
          <w:sz w:val="20"/>
          <w:szCs w:val="20"/>
        </w:rPr>
        <w:t>labour</w:t>
      </w:r>
      <w:proofErr w:type="spellEnd"/>
      <w:r w:rsidRPr="001242B2">
        <w:rPr>
          <w:rFonts w:cs="Arial"/>
          <w:sz w:val="20"/>
          <w:szCs w:val="20"/>
        </w:rPr>
        <w:t xml:space="preserve"> ward</w:t>
      </w:r>
      <w:r w:rsidR="007D1CD4">
        <w:rPr>
          <w:rFonts w:cs="Arial"/>
          <w:sz w:val="20"/>
          <w:szCs w:val="20"/>
        </w:rPr>
        <w:t xml:space="preserve"> in our enhanced recovery </w:t>
      </w:r>
      <w:proofErr w:type="gramStart"/>
      <w:r w:rsidR="007D1CD4">
        <w:rPr>
          <w:rFonts w:cs="Arial"/>
          <w:sz w:val="20"/>
          <w:szCs w:val="20"/>
        </w:rPr>
        <w:t xml:space="preserve">rooms </w:t>
      </w:r>
      <w:r w:rsidRPr="001242B2">
        <w:rPr>
          <w:rFonts w:cs="Arial"/>
          <w:sz w:val="20"/>
          <w:szCs w:val="20"/>
        </w:rPr>
        <w:t xml:space="preserve"> or</w:t>
      </w:r>
      <w:proofErr w:type="gramEnd"/>
      <w:r w:rsidRPr="001242B2">
        <w:rPr>
          <w:rFonts w:cs="Arial"/>
          <w:sz w:val="20"/>
          <w:szCs w:val="20"/>
        </w:rPr>
        <w:t xml:space="preserve"> within the main ICU which is close by.</w:t>
      </w:r>
      <w:r w:rsidRPr="001242B2">
        <w:rPr>
          <w:sz w:val="20"/>
          <w:szCs w:val="20"/>
        </w:rPr>
        <w:t xml:space="preserve"> We have good No. of high risk </w:t>
      </w:r>
      <w:proofErr w:type="spellStart"/>
      <w:r w:rsidRPr="001242B2">
        <w:rPr>
          <w:sz w:val="20"/>
          <w:szCs w:val="20"/>
        </w:rPr>
        <w:t>parturients</w:t>
      </w:r>
      <w:proofErr w:type="spellEnd"/>
      <w:r w:rsidRPr="001242B2">
        <w:rPr>
          <w:sz w:val="20"/>
          <w:szCs w:val="20"/>
        </w:rPr>
        <w:t xml:space="preserve"> </w:t>
      </w:r>
      <w:proofErr w:type="gramStart"/>
      <w:r w:rsidRPr="001242B2">
        <w:rPr>
          <w:sz w:val="20"/>
          <w:szCs w:val="20"/>
        </w:rPr>
        <w:t>that  allow</w:t>
      </w:r>
      <w:proofErr w:type="gramEnd"/>
      <w:r w:rsidRPr="001242B2">
        <w:rPr>
          <w:sz w:val="20"/>
          <w:szCs w:val="20"/>
        </w:rPr>
        <w:t xml:space="preserve"> the trainee to  have exposure to varieties of challenging cases that he need to develop his skills as obstetric </w:t>
      </w:r>
      <w:proofErr w:type="spellStart"/>
      <w:r w:rsidRPr="001242B2">
        <w:rPr>
          <w:sz w:val="20"/>
          <w:szCs w:val="20"/>
        </w:rPr>
        <w:t>anaesthetist</w:t>
      </w:r>
      <w:proofErr w:type="spellEnd"/>
    </w:p>
    <w:p w14:paraId="432A80EB" w14:textId="77777777" w:rsidR="0002459E" w:rsidRPr="001242B2" w:rsidRDefault="0002459E">
      <w:pPr>
        <w:rPr>
          <w:sz w:val="20"/>
          <w:szCs w:val="20"/>
        </w:rPr>
      </w:pPr>
      <w:r w:rsidRPr="001242B2">
        <w:rPr>
          <w:sz w:val="20"/>
          <w:szCs w:val="20"/>
        </w:rPr>
        <w:t xml:space="preserve">The program will include the following clinical activities </w:t>
      </w:r>
    </w:p>
    <w:p w14:paraId="50A0A24B" w14:textId="77777777" w:rsidR="0002459E" w:rsidRPr="001242B2" w:rsidRDefault="0002459E" w:rsidP="007D6D41">
      <w:pPr>
        <w:pStyle w:val="ListParagraph"/>
        <w:numPr>
          <w:ilvl w:val="0"/>
          <w:numId w:val="1"/>
        </w:numPr>
        <w:rPr>
          <w:sz w:val="20"/>
          <w:szCs w:val="20"/>
        </w:rPr>
      </w:pPr>
      <w:r w:rsidRPr="001242B2">
        <w:rPr>
          <w:sz w:val="20"/>
          <w:szCs w:val="20"/>
        </w:rPr>
        <w:t xml:space="preserve">On call commitment will be mainly in </w:t>
      </w:r>
      <w:proofErr w:type="spellStart"/>
      <w:r w:rsidRPr="001242B2">
        <w:rPr>
          <w:sz w:val="20"/>
          <w:szCs w:val="20"/>
        </w:rPr>
        <w:t>labour</w:t>
      </w:r>
      <w:proofErr w:type="spellEnd"/>
      <w:r w:rsidRPr="001242B2">
        <w:rPr>
          <w:sz w:val="20"/>
          <w:szCs w:val="20"/>
        </w:rPr>
        <w:t xml:space="preserve"> word but might asked to cover </w:t>
      </w:r>
      <w:proofErr w:type="gramStart"/>
      <w:r w:rsidRPr="001242B2">
        <w:rPr>
          <w:sz w:val="20"/>
          <w:szCs w:val="20"/>
        </w:rPr>
        <w:t>general  theatres</w:t>
      </w:r>
      <w:proofErr w:type="gramEnd"/>
      <w:r w:rsidRPr="001242B2">
        <w:rPr>
          <w:sz w:val="20"/>
          <w:szCs w:val="20"/>
        </w:rPr>
        <w:t xml:space="preserve"> if needed or if the trainee requested to do some of his on call in theatres. </w:t>
      </w:r>
      <w:proofErr w:type="gramStart"/>
      <w:r w:rsidRPr="001242B2">
        <w:rPr>
          <w:sz w:val="20"/>
          <w:szCs w:val="20"/>
        </w:rPr>
        <w:t>The  trainee</w:t>
      </w:r>
      <w:proofErr w:type="gramEnd"/>
      <w:r w:rsidRPr="001242B2">
        <w:rPr>
          <w:sz w:val="20"/>
          <w:szCs w:val="20"/>
        </w:rPr>
        <w:t xml:space="preserve"> will be directly supervised by a consultant obstetric anesthetist during day time (we have 8/10 session covered by a consultant) and indirect supervision during their on call commitments.</w:t>
      </w:r>
    </w:p>
    <w:p w14:paraId="3D7EF8CE" w14:textId="77777777" w:rsidR="0002459E" w:rsidRPr="001242B2" w:rsidRDefault="0002459E" w:rsidP="00DE53BA">
      <w:pPr>
        <w:pStyle w:val="ListParagraph"/>
        <w:numPr>
          <w:ilvl w:val="0"/>
          <w:numId w:val="1"/>
        </w:numPr>
        <w:rPr>
          <w:sz w:val="20"/>
          <w:szCs w:val="20"/>
        </w:rPr>
      </w:pPr>
      <w:r w:rsidRPr="001242B2">
        <w:rPr>
          <w:sz w:val="20"/>
          <w:szCs w:val="20"/>
        </w:rPr>
        <w:t xml:space="preserve">Weekly supervised LSCS </w:t>
      </w:r>
      <w:proofErr w:type="gramStart"/>
      <w:r w:rsidRPr="001242B2">
        <w:rPr>
          <w:sz w:val="20"/>
          <w:szCs w:val="20"/>
        </w:rPr>
        <w:t>list  to</w:t>
      </w:r>
      <w:proofErr w:type="gramEnd"/>
      <w:r w:rsidRPr="001242B2">
        <w:rPr>
          <w:sz w:val="20"/>
          <w:szCs w:val="20"/>
        </w:rPr>
        <w:t xml:space="preserve"> start with and then give him/her solo lists. We will train him/her on the use of cell saver in obstetrics as we have good No. of placenta </w:t>
      </w:r>
      <w:proofErr w:type="spellStart"/>
      <w:r w:rsidRPr="001242B2">
        <w:rPr>
          <w:sz w:val="20"/>
          <w:szCs w:val="20"/>
        </w:rPr>
        <w:t>praevia</w:t>
      </w:r>
      <w:proofErr w:type="spellEnd"/>
      <w:r w:rsidRPr="001242B2">
        <w:rPr>
          <w:sz w:val="20"/>
          <w:szCs w:val="20"/>
        </w:rPr>
        <w:t xml:space="preserve"> and we have trained radiologist for </w:t>
      </w:r>
      <w:proofErr w:type="spellStart"/>
      <w:r w:rsidRPr="001242B2">
        <w:rPr>
          <w:sz w:val="20"/>
          <w:szCs w:val="20"/>
        </w:rPr>
        <w:t>embolisation</w:t>
      </w:r>
      <w:proofErr w:type="spellEnd"/>
      <w:r w:rsidRPr="001242B2">
        <w:rPr>
          <w:sz w:val="20"/>
          <w:szCs w:val="20"/>
        </w:rPr>
        <w:t xml:space="preserve"> to </w:t>
      </w:r>
      <w:proofErr w:type="gramStart"/>
      <w:r w:rsidRPr="001242B2">
        <w:rPr>
          <w:sz w:val="20"/>
          <w:szCs w:val="20"/>
        </w:rPr>
        <w:t>manage  cases</w:t>
      </w:r>
      <w:proofErr w:type="gramEnd"/>
      <w:r w:rsidRPr="001242B2">
        <w:rPr>
          <w:sz w:val="20"/>
          <w:szCs w:val="20"/>
        </w:rPr>
        <w:t xml:space="preserve"> of predicted PPH as placenta </w:t>
      </w:r>
      <w:proofErr w:type="spellStart"/>
      <w:r w:rsidRPr="001242B2">
        <w:rPr>
          <w:sz w:val="20"/>
          <w:szCs w:val="20"/>
        </w:rPr>
        <w:t>accreta</w:t>
      </w:r>
      <w:proofErr w:type="spellEnd"/>
      <w:r w:rsidRPr="001242B2">
        <w:rPr>
          <w:sz w:val="20"/>
          <w:szCs w:val="20"/>
        </w:rPr>
        <w:t xml:space="preserve"> ( we did one few weeks ago ) . </w:t>
      </w:r>
    </w:p>
    <w:p w14:paraId="4B1BBD58" w14:textId="77777777" w:rsidR="0002459E" w:rsidRPr="001242B2" w:rsidRDefault="0002459E" w:rsidP="00DE53BA">
      <w:pPr>
        <w:pStyle w:val="ListParagraph"/>
        <w:numPr>
          <w:ilvl w:val="0"/>
          <w:numId w:val="1"/>
        </w:numPr>
        <w:rPr>
          <w:sz w:val="20"/>
          <w:szCs w:val="20"/>
        </w:rPr>
      </w:pPr>
      <w:r w:rsidRPr="001242B2">
        <w:rPr>
          <w:sz w:val="20"/>
          <w:szCs w:val="20"/>
        </w:rPr>
        <w:t xml:space="preserve">We can organize for the trainee to assist in </w:t>
      </w:r>
      <w:proofErr w:type="gramStart"/>
      <w:r w:rsidRPr="001242B2">
        <w:rPr>
          <w:sz w:val="20"/>
          <w:szCs w:val="20"/>
        </w:rPr>
        <w:t>the  high</w:t>
      </w:r>
      <w:proofErr w:type="gramEnd"/>
      <w:r w:rsidRPr="001242B2">
        <w:rPr>
          <w:sz w:val="20"/>
          <w:szCs w:val="20"/>
        </w:rPr>
        <w:t xml:space="preserve"> risk  LSCS list  ( as for cardiac patients)   at Oxford  to have experience in dealing with such patients.</w:t>
      </w:r>
    </w:p>
    <w:p w14:paraId="023BAFE4" w14:textId="77777777" w:rsidR="0002459E" w:rsidRPr="001242B2" w:rsidRDefault="0002459E" w:rsidP="007D6D41">
      <w:pPr>
        <w:pStyle w:val="ListParagraph"/>
        <w:numPr>
          <w:ilvl w:val="0"/>
          <w:numId w:val="1"/>
        </w:numPr>
        <w:rPr>
          <w:sz w:val="20"/>
          <w:szCs w:val="20"/>
        </w:rPr>
      </w:pPr>
      <w:r w:rsidRPr="001242B2">
        <w:rPr>
          <w:sz w:val="20"/>
          <w:szCs w:val="20"/>
        </w:rPr>
        <w:t xml:space="preserve">Weekly attendance to high </w:t>
      </w:r>
      <w:proofErr w:type="gramStart"/>
      <w:r w:rsidRPr="001242B2">
        <w:rPr>
          <w:sz w:val="20"/>
          <w:szCs w:val="20"/>
        </w:rPr>
        <w:t>risk  ANC</w:t>
      </w:r>
      <w:proofErr w:type="gramEnd"/>
      <w:r w:rsidRPr="001242B2">
        <w:rPr>
          <w:sz w:val="20"/>
          <w:szCs w:val="20"/>
        </w:rPr>
        <w:t xml:space="preserve"> (run by consultant) </w:t>
      </w:r>
    </w:p>
    <w:p w14:paraId="46D765EA" w14:textId="77777777" w:rsidR="0002459E" w:rsidRPr="001242B2" w:rsidRDefault="0002459E" w:rsidP="007D6D41">
      <w:pPr>
        <w:pStyle w:val="ListParagraph"/>
        <w:numPr>
          <w:ilvl w:val="0"/>
          <w:numId w:val="1"/>
        </w:numPr>
        <w:rPr>
          <w:sz w:val="20"/>
          <w:szCs w:val="20"/>
        </w:rPr>
      </w:pPr>
      <w:r w:rsidRPr="001242B2">
        <w:rPr>
          <w:sz w:val="20"/>
          <w:szCs w:val="20"/>
        </w:rPr>
        <w:t xml:space="preserve">We can organize for the trainee to attend high </w:t>
      </w:r>
      <w:proofErr w:type="gramStart"/>
      <w:r w:rsidRPr="001242B2">
        <w:rPr>
          <w:sz w:val="20"/>
          <w:szCs w:val="20"/>
        </w:rPr>
        <w:t>risk  ANC</w:t>
      </w:r>
      <w:proofErr w:type="gramEnd"/>
      <w:r w:rsidRPr="001242B2">
        <w:rPr>
          <w:sz w:val="20"/>
          <w:szCs w:val="20"/>
        </w:rPr>
        <w:t xml:space="preserve">  at Oxford to have a wider experience</w:t>
      </w:r>
    </w:p>
    <w:p w14:paraId="506DA2AB" w14:textId="24EDD3D3" w:rsidR="0002459E" w:rsidRPr="001242B2" w:rsidRDefault="0002459E" w:rsidP="007D6D41">
      <w:pPr>
        <w:pStyle w:val="ListParagraph"/>
        <w:numPr>
          <w:ilvl w:val="0"/>
          <w:numId w:val="1"/>
        </w:numPr>
        <w:rPr>
          <w:sz w:val="20"/>
          <w:szCs w:val="20"/>
        </w:rPr>
      </w:pPr>
      <w:r w:rsidRPr="001242B2">
        <w:rPr>
          <w:sz w:val="20"/>
          <w:szCs w:val="20"/>
        </w:rPr>
        <w:t xml:space="preserve">Attendance of </w:t>
      </w:r>
      <w:proofErr w:type="gramStart"/>
      <w:r w:rsidRPr="001242B2">
        <w:rPr>
          <w:sz w:val="20"/>
          <w:szCs w:val="20"/>
        </w:rPr>
        <w:t>high risk</w:t>
      </w:r>
      <w:proofErr w:type="gramEnd"/>
      <w:r w:rsidRPr="001242B2">
        <w:rPr>
          <w:sz w:val="20"/>
          <w:szCs w:val="20"/>
        </w:rPr>
        <w:t xml:space="preserve"> obstetric clinic shadowing the obstetrician </w:t>
      </w:r>
    </w:p>
    <w:p w14:paraId="190650BE" w14:textId="77777777" w:rsidR="0002459E" w:rsidRPr="001242B2" w:rsidRDefault="0002459E" w:rsidP="00EB3B2C">
      <w:pPr>
        <w:pStyle w:val="ListParagraph"/>
        <w:numPr>
          <w:ilvl w:val="0"/>
          <w:numId w:val="1"/>
        </w:numPr>
        <w:rPr>
          <w:sz w:val="20"/>
          <w:szCs w:val="20"/>
        </w:rPr>
      </w:pPr>
      <w:r w:rsidRPr="001242B2">
        <w:rPr>
          <w:sz w:val="20"/>
          <w:szCs w:val="20"/>
        </w:rPr>
        <w:t xml:space="preserve">Weekly gynae list with exposure to different procedures </w:t>
      </w:r>
    </w:p>
    <w:p w14:paraId="22543B9A" w14:textId="77777777" w:rsidR="0002459E" w:rsidRPr="001242B2" w:rsidRDefault="0002459E" w:rsidP="00EB3B2C">
      <w:pPr>
        <w:pStyle w:val="ListParagraph"/>
        <w:numPr>
          <w:ilvl w:val="0"/>
          <w:numId w:val="1"/>
        </w:numPr>
        <w:rPr>
          <w:sz w:val="20"/>
          <w:szCs w:val="20"/>
        </w:rPr>
      </w:pPr>
      <w:r w:rsidRPr="001242B2">
        <w:rPr>
          <w:sz w:val="20"/>
          <w:szCs w:val="20"/>
        </w:rPr>
        <w:t>Other lists could be accommodated in accordance with trainee request</w:t>
      </w:r>
    </w:p>
    <w:p w14:paraId="147F4DBA" w14:textId="77777777" w:rsidR="0002459E" w:rsidRPr="001242B2" w:rsidRDefault="0002459E" w:rsidP="00EB3B2C">
      <w:pPr>
        <w:rPr>
          <w:sz w:val="20"/>
          <w:szCs w:val="20"/>
        </w:rPr>
      </w:pPr>
      <w:r w:rsidRPr="001242B2">
        <w:rPr>
          <w:sz w:val="20"/>
          <w:szCs w:val="20"/>
        </w:rPr>
        <w:t>The trainee will be involved also in the following activities</w:t>
      </w:r>
    </w:p>
    <w:p w14:paraId="72D596AF" w14:textId="77777777" w:rsidR="0002459E" w:rsidRPr="001242B2" w:rsidRDefault="0002459E" w:rsidP="00EB3B2C">
      <w:pPr>
        <w:pStyle w:val="ListParagraph"/>
        <w:numPr>
          <w:ilvl w:val="0"/>
          <w:numId w:val="2"/>
        </w:numPr>
        <w:rPr>
          <w:sz w:val="20"/>
          <w:szCs w:val="20"/>
        </w:rPr>
      </w:pPr>
      <w:r w:rsidRPr="001242B2">
        <w:rPr>
          <w:sz w:val="20"/>
          <w:szCs w:val="20"/>
        </w:rPr>
        <w:t xml:space="preserve">Supervising / training of CT2 </w:t>
      </w:r>
      <w:proofErr w:type="spellStart"/>
      <w:r w:rsidRPr="001242B2">
        <w:rPr>
          <w:sz w:val="20"/>
          <w:szCs w:val="20"/>
        </w:rPr>
        <w:t>anaesthetic</w:t>
      </w:r>
      <w:proofErr w:type="spellEnd"/>
      <w:r w:rsidRPr="001242B2">
        <w:rPr>
          <w:sz w:val="20"/>
          <w:szCs w:val="20"/>
        </w:rPr>
        <w:t xml:space="preserve"> to obtain their basic obstetric </w:t>
      </w:r>
      <w:proofErr w:type="spellStart"/>
      <w:r w:rsidRPr="001242B2">
        <w:rPr>
          <w:sz w:val="20"/>
          <w:szCs w:val="20"/>
        </w:rPr>
        <w:t>anaesthetic</w:t>
      </w:r>
      <w:proofErr w:type="spellEnd"/>
      <w:r w:rsidRPr="001242B2">
        <w:rPr>
          <w:sz w:val="20"/>
          <w:szCs w:val="20"/>
        </w:rPr>
        <w:t xml:space="preserve"> competencies </w:t>
      </w:r>
    </w:p>
    <w:p w14:paraId="0702A7AC" w14:textId="22648AF6" w:rsidR="0002459E" w:rsidRPr="001242B2" w:rsidRDefault="0002459E" w:rsidP="00EB3B2C">
      <w:pPr>
        <w:pStyle w:val="ListParagraph"/>
        <w:numPr>
          <w:ilvl w:val="0"/>
          <w:numId w:val="2"/>
        </w:numPr>
        <w:rPr>
          <w:sz w:val="20"/>
          <w:szCs w:val="20"/>
        </w:rPr>
      </w:pPr>
      <w:r w:rsidRPr="001242B2">
        <w:rPr>
          <w:sz w:val="20"/>
          <w:szCs w:val="20"/>
        </w:rPr>
        <w:t xml:space="preserve">Monthly mandatory training for midwives </w:t>
      </w:r>
      <w:proofErr w:type="gramStart"/>
      <w:r w:rsidRPr="001242B2">
        <w:rPr>
          <w:sz w:val="20"/>
          <w:szCs w:val="20"/>
        </w:rPr>
        <w:t>( including</w:t>
      </w:r>
      <w:proofErr w:type="gramEnd"/>
      <w:r w:rsidRPr="001242B2">
        <w:rPr>
          <w:sz w:val="20"/>
          <w:szCs w:val="20"/>
        </w:rPr>
        <w:t xml:space="preserve">  lectures &amp;</w:t>
      </w:r>
      <w:r w:rsidR="00C31691">
        <w:rPr>
          <w:sz w:val="20"/>
          <w:szCs w:val="20"/>
        </w:rPr>
        <w:t>MDT</w:t>
      </w:r>
      <w:r w:rsidRPr="001242B2">
        <w:rPr>
          <w:sz w:val="20"/>
          <w:szCs w:val="20"/>
        </w:rPr>
        <w:t xml:space="preserve"> simulation training</w:t>
      </w:r>
      <w:r w:rsidR="00C31691">
        <w:rPr>
          <w:sz w:val="20"/>
          <w:szCs w:val="20"/>
        </w:rPr>
        <w:t xml:space="preserve"> in obstetric emergencies for CNST</w:t>
      </w:r>
      <w:r w:rsidRPr="001242B2">
        <w:rPr>
          <w:sz w:val="20"/>
          <w:szCs w:val="20"/>
        </w:rPr>
        <w:t xml:space="preserve"> )</w:t>
      </w:r>
    </w:p>
    <w:p w14:paraId="0BE71AC6" w14:textId="5ED6EE19" w:rsidR="0002459E" w:rsidRPr="001242B2" w:rsidRDefault="0002459E" w:rsidP="00EB3B2C">
      <w:pPr>
        <w:pStyle w:val="ListParagraph"/>
        <w:numPr>
          <w:ilvl w:val="0"/>
          <w:numId w:val="2"/>
        </w:numPr>
        <w:rPr>
          <w:sz w:val="20"/>
          <w:szCs w:val="20"/>
        </w:rPr>
      </w:pPr>
      <w:r w:rsidRPr="001242B2">
        <w:rPr>
          <w:sz w:val="20"/>
          <w:szCs w:val="20"/>
        </w:rPr>
        <w:t xml:space="preserve">Involvement in the MDT obstetric simulation course </w:t>
      </w:r>
      <w:r w:rsidR="00C31691">
        <w:rPr>
          <w:sz w:val="20"/>
          <w:szCs w:val="20"/>
        </w:rPr>
        <w:t xml:space="preserve">and the maternity critical care study </w:t>
      </w:r>
      <w:proofErr w:type="gramStart"/>
      <w:r w:rsidR="00C31691">
        <w:rPr>
          <w:sz w:val="20"/>
          <w:szCs w:val="20"/>
        </w:rPr>
        <w:t>day  that</w:t>
      </w:r>
      <w:proofErr w:type="gramEnd"/>
      <w:r w:rsidR="00C31691">
        <w:rPr>
          <w:sz w:val="20"/>
          <w:szCs w:val="20"/>
        </w:rPr>
        <w:t xml:space="preserve"> we organize at Wexham and it is approved for accreditation by  the </w:t>
      </w:r>
      <w:proofErr w:type="spellStart"/>
      <w:r w:rsidR="00C31691">
        <w:rPr>
          <w:sz w:val="20"/>
          <w:szCs w:val="20"/>
        </w:rPr>
        <w:t>RcOA</w:t>
      </w:r>
      <w:proofErr w:type="spellEnd"/>
      <w:r w:rsidR="00C31691">
        <w:rPr>
          <w:sz w:val="20"/>
          <w:szCs w:val="20"/>
        </w:rPr>
        <w:t>.</w:t>
      </w:r>
    </w:p>
    <w:p w14:paraId="3BFAD4A1" w14:textId="77777777" w:rsidR="0002459E" w:rsidRPr="001242B2" w:rsidRDefault="0002459E" w:rsidP="00EB3B2C">
      <w:pPr>
        <w:pStyle w:val="ListParagraph"/>
        <w:numPr>
          <w:ilvl w:val="0"/>
          <w:numId w:val="2"/>
        </w:numPr>
        <w:rPr>
          <w:sz w:val="20"/>
          <w:szCs w:val="20"/>
        </w:rPr>
      </w:pPr>
      <w:r w:rsidRPr="001242B2">
        <w:rPr>
          <w:sz w:val="20"/>
          <w:szCs w:val="20"/>
        </w:rPr>
        <w:t xml:space="preserve">To join the lead obstetric anesthetist the clinical governance meeting joint obstetricians root cause analysis </w:t>
      </w:r>
    </w:p>
    <w:p w14:paraId="20BBEEE5" w14:textId="77777777" w:rsidR="0002459E" w:rsidRPr="001242B2" w:rsidRDefault="0002459E" w:rsidP="00EB3B2C">
      <w:pPr>
        <w:pStyle w:val="ListParagraph"/>
        <w:numPr>
          <w:ilvl w:val="0"/>
          <w:numId w:val="2"/>
        </w:numPr>
        <w:rPr>
          <w:sz w:val="20"/>
          <w:szCs w:val="20"/>
        </w:rPr>
      </w:pPr>
      <w:r w:rsidRPr="001242B2">
        <w:rPr>
          <w:sz w:val="20"/>
          <w:szCs w:val="20"/>
        </w:rPr>
        <w:t>Involvement in audit and research project that he /she want to do or we can offer him/her one</w:t>
      </w:r>
    </w:p>
    <w:p w14:paraId="64C888D4" w14:textId="77777777" w:rsidR="0002459E" w:rsidRPr="001242B2" w:rsidRDefault="0002459E" w:rsidP="00EB3B2C">
      <w:pPr>
        <w:pStyle w:val="ListParagraph"/>
        <w:numPr>
          <w:ilvl w:val="0"/>
          <w:numId w:val="2"/>
        </w:numPr>
        <w:rPr>
          <w:sz w:val="20"/>
          <w:szCs w:val="20"/>
        </w:rPr>
      </w:pPr>
      <w:r w:rsidRPr="001242B2">
        <w:rPr>
          <w:sz w:val="20"/>
          <w:szCs w:val="20"/>
        </w:rPr>
        <w:t xml:space="preserve">Encouraging him/her to attend </w:t>
      </w:r>
      <w:proofErr w:type="gramStart"/>
      <w:r w:rsidRPr="001242B2">
        <w:rPr>
          <w:sz w:val="20"/>
          <w:szCs w:val="20"/>
        </w:rPr>
        <w:t>OAA ,</w:t>
      </w:r>
      <w:proofErr w:type="gramEnd"/>
      <w:r w:rsidRPr="001242B2">
        <w:rPr>
          <w:sz w:val="20"/>
          <w:szCs w:val="20"/>
        </w:rPr>
        <w:t xml:space="preserve"> GOAL or other obstetric anesthetic meeting and to present a poster or oral presentation.</w:t>
      </w:r>
    </w:p>
    <w:p w14:paraId="7C360B59" w14:textId="02B3099B" w:rsidR="0002459E" w:rsidRPr="001242B2" w:rsidRDefault="00B75C6F" w:rsidP="00695246">
      <w:pPr>
        <w:rPr>
          <w:sz w:val="20"/>
          <w:szCs w:val="20"/>
        </w:rPr>
      </w:pPr>
      <w:r>
        <w:rPr>
          <w:sz w:val="20"/>
          <w:szCs w:val="20"/>
        </w:rPr>
        <w:t xml:space="preserve">We had already been successful in training </w:t>
      </w:r>
      <w:r w:rsidR="0002459E" w:rsidRPr="001242B2">
        <w:rPr>
          <w:sz w:val="20"/>
          <w:szCs w:val="20"/>
        </w:rPr>
        <w:t xml:space="preserve">Two of our trainees </w:t>
      </w:r>
      <w:proofErr w:type="gramStart"/>
      <w:r>
        <w:rPr>
          <w:sz w:val="20"/>
          <w:szCs w:val="20"/>
        </w:rPr>
        <w:t xml:space="preserve">in </w:t>
      </w:r>
      <w:r w:rsidR="0002459E" w:rsidRPr="001242B2">
        <w:rPr>
          <w:sz w:val="20"/>
          <w:szCs w:val="20"/>
        </w:rPr>
        <w:t xml:space="preserve"> ATM</w:t>
      </w:r>
      <w:proofErr w:type="gramEnd"/>
      <w:r w:rsidR="0002459E" w:rsidRPr="001242B2">
        <w:rPr>
          <w:sz w:val="20"/>
          <w:szCs w:val="20"/>
        </w:rPr>
        <w:t xml:space="preserve"> in obstetric at WPH </w:t>
      </w:r>
      <w:r>
        <w:rPr>
          <w:sz w:val="20"/>
          <w:szCs w:val="20"/>
        </w:rPr>
        <w:t xml:space="preserve">in the last few year </w:t>
      </w:r>
      <w:r w:rsidR="00C31691">
        <w:rPr>
          <w:sz w:val="20"/>
          <w:szCs w:val="20"/>
        </w:rPr>
        <w:t>and the feedback were excellent .</w:t>
      </w:r>
    </w:p>
    <w:p w14:paraId="405E4979" w14:textId="77777777" w:rsidR="0002459E" w:rsidRPr="001242B2" w:rsidRDefault="0002459E" w:rsidP="00695246">
      <w:pPr>
        <w:rPr>
          <w:sz w:val="20"/>
          <w:szCs w:val="20"/>
        </w:rPr>
      </w:pPr>
    </w:p>
    <w:p w14:paraId="7C356F69" w14:textId="1AC06DE3" w:rsidR="0002459E" w:rsidRPr="001242B2" w:rsidRDefault="0002459E" w:rsidP="00695246">
      <w:pPr>
        <w:rPr>
          <w:sz w:val="20"/>
          <w:szCs w:val="20"/>
        </w:rPr>
      </w:pPr>
      <w:r w:rsidRPr="001242B2">
        <w:rPr>
          <w:sz w:val="20"/>
          <w:szCs w:val="20"/>
        </w:rPr>
        <w:t xml:space="preserve">Example for a week </w:t>
      </w:r>
      <w:proofErr w:type="gramStart"/>
      <w:r w:rsidRPr="001242B2">
        <w:rPr>
          <w:sz w:val="20"/>
          <w:szCs w:val="20"/>
        </w:rPr>
        <w:t>( *</w:t>
      </w:r>
      <w:proofErr w:type="gramEnd"/>
      <w:r w:rsidRPr="001242B2">
        <w:rPr>
          <w:sz w:val="20"/>
          <w:szCs w:val="20"/>
        </w:rPr>
        <w:t xml:space="preserve">½ day will be free for </w:t>
      </w:r>
      <w:r w:rsidR="00564B31" w:rsidRPr="001242B2">
        <w:rPr>
          <w:sz w:val="20"/>
          <w:szCs w:val="20"/>
        </w:rPr>
        <w:t>non-clinical</w:t>
      </w:r>
      <w:r w:rsidRPr="001242B2">
        <w:rPr>
          <w:sz w:val="20"/>
          <w:szCs w:val="20"/>
        </w:rPr>
        <w:t xml:space="preserve"> work</w:t>
      </w:r>
      <w:r>
        <w:rPr>
          <w:sz w:val="20"/>
          <w:szCs w:val="20"/>
        </w:rPr>
        <w:t xml:space="preserve">  (research ,teaching </w:t>
      </w:r>
      <w:proofErr w:type="spellStart"/>
      <w:r>
        <w:rPr>
          <w:sz w:val="20"/>
          <w:szCs w:val="20"/>
        </w:rPr>
        <w:t>etc</w:t>
      </w:r>
      <w:proofErr w:type="spellEnd"/>
      <w:r>
        <w:rPr>
          <w:sz w:val="20"/>
          <w:szCs w:val="20"/>
        </w:rPr>
        <w:t xml:space="preserve"> ...)</w:t>
      </w:r>
      <w:r w:rsidRPr="001242B2">
        <w:rPr>
          <w:sz w:val="20"/>
          <w:szCs w:val="20"/>
        </w:rPr>
        <w:t xml:space="preserve"> )</w:t>
      </w:r>
    </w:p>
    <w:p w14:paraId="290001C9" w14:textId="77777777" w:rsidR="0002459E" w:rsidRPr="001242B2" w:rsidRDefault="0002459E" w:rsidP="00695246">
      <w:pPr>
        <w:rPr>
          <w:sz w:val="20"/>
          <w:szCs w:val="20"/>
        </w:rPr>
      </w:pPr>
      <w:r w:rsidRPr="001242B2">
        <w:rPr>
          <w:sz w:val="20"/>
          <w:szCs w:val="20"/>
        </w:rPr>
        <w:t>Monday   LSCS   / flex list</w:t>
      </w:r>
    </w:p>
    <w:p w14:paraId="00515291" w14:textId="77777777" w:rsidR="0002459E" w:rsidRPr="001242B2" w:rsidRDefault="0002459E" w:rsidP="00695246">
      <w:pPr>
        <w:rPr>
          <w:sz w:val="20"/>
          <w:szCs w:val="20"/>
        </w:rPr>
      </w:pPr>
      <w:r w:rsidRPr="001242B2">
        <w:rPr>
          <w:sz w:val="20"/>
          <w:szCs w:val="20"/>
        </w:rPr>
        <w:t>Tuesday   ANC   /</w:t>
      </w:r>
      <w:proofErr w:type="spellStart"/>
      <w:r w:rsidRPr="001242B2">
        <w:rPr>
          <w:sz w:val="20"/>
          <w:szCs w:val="20"/>
        </w:rPr>
        <w:t>labour</w:t>
      </w:r>
      <w:proofErr w:type="spellEnd"/>
      <w:r w:rsidRPr="001242B2">
        <w:rPr>
          <w:sz w:val="20"/>
          <w:szCs w:val="20"/>
        </w:rPr>
        <w:t xml:space="preserve"> word</w:t>
      </w:r>
    </w:p>
    <w:p w14:paraId="4AD93049" w14:textId="77777777" w:rsidR="0002459E" w:rsidRPr="001242B2" w:rsidRDefault="0002459E" w:rsidP="00695246">
      <w:pPr>
        <w:rPr>
          <w:sz w:val="20"/>
          <w:szCs w:val="20"/>
        </w:rPr>
      </w:pPr>
      <w:r w:rsidRPr="001242B2">
        <w:rPr>
          <w:sz w:val="20"/>
          <w:szCs w:val="20"/>
        </w:rPr>
        <w:t>Wed       gynae/Free *</w:t>
      </w:r>
    </w:p>
    <w:p w14:paraId="091E2F6D" w14:textId="77777777" w:rsidR="0002459E" w:rsidRPr="001242B2" w:rsidRDefault="0002459E" w:rsidP="00695246">
      <w:pPr>
        <w:rPr>
          <w:sz w:val="20"/>
          <w:szCs w:val="20"/>
        </w:rPr>
      </w:pPr>
      <w:r w:rsidRPr="001242B2">
        <w:rPr>
          <w:sz w:val="20"/>
          <w:szCs w:val="20"/>
        </w:rPr>
        <w:t xml:space="preserve">Thu       </w:t>
      </w:r>
      <w:proofErr w:type="spellStart"/>
      <w:r w:rsidRPr="001242B2">
        <w:rPr>
          <w:sz w:val="20"/>
          <w:szCs w:val="20"/>
        </w:rPr>
        <w:t>labour</w:t>
      </w:r>
      <w:proofErr w:type="spellEnd"/>
      <w:r w:rsidRPr="001242B2">
        <w:rPr>
          <w:sz w:val="20"/>
          <w:szCs w:val="20"/>
        </w:rPr>
        <w:t xml:space="preserve"> word</w:t>
      </w:r>
    </w:p>
    <w:p w14:paraId="660E0E5C" w14:textId="77777777" w:rsidR="0002459E" w:rsidRPr="001242B2" w:rsidRDefault="0002459E" w:rsidP="00695246">
      <w:pPr>
        <w:rPr>
          <w:sz w:val="20"/>
          <w:szCs w:val="20"/>
        </w:rPr>
      </w:pPr>
      <w:r w:rsidRPr="001242B2">
        <w:rPr>
          <w:sz w:val="20"/>
          <w:szCs w:val="20"/>
        </w:rPr>
        <w:t>Fri          Flex lists</w:t>
      </w:r>
    </w:p>
    <w:p w14:paraId="4449CE3E" w14:textId="5C01D615" w:rsidR="0002459E" w:rsidRPr="001242B2" w:rsidRDefault="0002459E" w:rsidP="00695246">
      <w:pPr>
        <w:rPr>
          <w:sz w:val="20"/>
          <w:szCs w:val="20"/>
        </w:rPr>
      </w:pPr>
      <w:r w:rsidRPr="001242B2">
        <w:rPr>
          <w:sz w:val="20"/>
          <w:szCs w:val="20"/>
        </w:rPr>
        <w:t xml:space="preserve">We are now having a consultant led obstetric unit </w:t>
      </w:r>
      <w:r w:rsidR="008425A1">
        <w:rPr>
          <w:sz w:val="20"/>
          <w:szCs w:val="20"/>
        </w:rPr>
        <w:t>7:30</w:t>
      </w:r>
      <w:r w:rsidRPr="001242B2">
        <w:rPr>
          <w:sz w:val="20"/>
          <w:szCs w:val="20"/>
        </w:rPr>
        <w:t>am-</w:t>
      </w:r>
      <w:r w:rsidR="004F1054">
        <w:rPr>
          <w:sz w:val="20"/>
          <w:szCs w:val="20"/>
        </w:rPr>
        <w:t>7:30</w:t>
      </w:r>
      <w:r w:rsidRPr="001242B2">
        <w:rPr>
          <w:sz w:val="20"/>
          <w:szCs w:val="20"/>
        </w:rPr>
        <w:t>pm every</w:t>
      </w:r>
      <w:r w:rsidR="008425A1">
        <w:rPr>
          <w:sz w:val="20"/>
          <w:szCs w:val="20"/>
        </w:rPr>
        <w:t xml:space="preserve"> day and day time </w:t>
      </w:r>
      <w:r w:rsidRPr="001242B2">
        <w:rPr>
          <w:sz w:val="20"/>
          <w:szCs w:val="20"/>
        </w:rPr>
        <w:t xml:space="preserve">in the WE and a consultant </w:t>
      </w:r>
      <w:proofErr w:type="spellStart"/>
      <w:r w:rsidRPr="001242B2">
        <w:rPr>
          <w:sz w:val="20"/>
          <w:szCs w:val="20"/>
        </w:rPr>
        <w:t>anaesthetist</w:t>
      </w:r>
      <w:proofErr w:type="spellEnd"/>
      <w:r w:rsidRPr="001242B2">
        <w:rPr>
          <w:sz w:val="20"/>
          <w:szCs w:val="20"/>
        </w:rPr>
        <w:t xml:space="preserve"> on site till 9:30 pm covering theaters </w:t>
      </w:r>
      <w:r w:rsidR="00C31691">
        <w:rPr>
          <w:sz w:val="20"/>
          <w:szCs w:val="20"/>
        </w:rPr>
        <w:t xml:space="preserve">every week </w:t>
      </w:r>
      <w:proofErr w:type="gramStart"/>
      <w:r w:rsidR="00C31691">
        <w:rPr>
          <w:sz w:val="20"/>
          <w:szCs w:val="20"/>
        </w:rPr>
        <w:t>day .</w:t>
      </w:r>
      <w:proofErr w:type="gramEnd"/>
    </w:p>
    <w:p w14:paraId="3A3A9290" w14:textId="74156DCF" w:rsidR="00EF149F" w:rsidRDefault="00EF149F" w:rsidP="00695246">
      <w:pPr>
        <w:rPr>
          <w:sz w:val="20"/>
          <w:szCs w:val="20"/>
        </w:rPr>
      </w:pPr>
    </w:p>
    <w:p w14:paraId="78510B41" w14:textId="77777777" w:rsidR="00EF149F" w:rsidRDefault="00EF149F" w:rsidP="00EF149F">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rPr>
        <w:t xml:space="preserve">Peri-operative medicine – lead – Dr Ramesh </w:t>
      </w:r>
      <w:proofErr w:type="spellStart"/>
      <w:r>
        <w:rPr>
          <w:rFonts w:ascii="Calibri" w:hAnsi="Calibri" w:cs="Calibri"/>
          <w:b/>
          <w:bCs/>
          <w:color w:val="201F1E"/>
          <w:sz w:val="22"/>
          <w:szCs w:val="22"/>
          <w:u w:val="single"/>
          <w:bdr w:val="none" w:sz="0" w:space="0" w:color="auto" w:frame="1"/>
        </w:rPr>
        <w:t>Ramasundaram</w:t>
      </w:r>
      <w:proofErr w:type="spellEnd"/>
    </w:p>
    <w:p w14:paraId="5829AF41" w14:textId="77777777" w:rsidR="00EF149F" w:rsidRDefault="00EF149F" w:rsidP="00EF149F">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At Wexham Park and </w:t>
      </w:r>
      <w:proofErr w:type="spellStart"/>
      <w:r>
        <w:rPr>
          <w:rFonts w:ascii="Calibri" w:hAnsi="Calibri" w:cs="Calibri"/>
          <w:color w:val="201F1E"/>
          <w:sz w:val="22"/>
          <w:szCs w:val="22"/>
          <w:bdr w:val="none" w:sz="0" w:space="0" w:color="auto" w:frame="1"/>
        </w:rPr>
        <w:t>Heatherwood</w:t>
      </w:r>
      <w:proofErr w:type="spellEnd"/>
      <w:r>
        <w:rPr>
          <w:rFonts w:ascii="Calibri" w:hAnsi="Calibri" w:cs="Calibri"/>
          <w:color w:val="201F1E"/>
          <w:sz w:val="22"/>
          <w:szCs w:val="22"/>
          <w:bdr w:val="none" w:sz="0" w:space="0" w:color="auto" w:frame="1"/>
        </w:rPr>
        <w:t xml:space="preserve"> hospitals we are able to offer the opportunity to participate in pre-assessment clinics, CPEX clinics, ward rounds with POPS </w:t>
      </w:r>
      <w:proofErr w:type="gramStart"/>
      <w:r>
        <w:rPr>
          <w:rFonts w:ascii="Calibri" w:hAnsi="Calibri" w:cs="Calibri"/>
          <w:color w:val="201F1E"/>
          <w:sz w:val="22"/>
          <w:szCs w:val="22"/>
          <w:bdr w:val="none" w:sz="0" w:space="0" w:color="auto" w:frame="1"/>
        </w:rPr>
        <w:t>( perioperative</w:t>
      </w:r>
      <w:proofErr w:type="gramEnd"/>
      <w:r>
        <w:rPr>
          <w:rFonts w:ascii="Calibri" w:hAnsi="Calibri" w:cs="Calibri"/>
          <w:color w:val="201F1E"/>
          <w:sz w:val="22"/>
          <w:szCs w:val="22"/>
          <w:bdr w:val="none" w:sz="0" w:space="0" w:color="auto" w:frame="1"/>
        </w:rPr>
        <w:t xml:space="preserve"> medicine for older people undergoing surgery) and Ortho-geriatric ward rounds. There will be opportunity to follow patient pathways and develop these services further.</w:t>
      </w:r>
    </w:p>
    <w:p w14:paraId="52352728" w14:textId="77777777" w:rsidR="00EF149F" w:rsidRDefault="00EF149F" w:rsidP="00EF149F">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5C2BFB80" w14:textId="77777777" w:rsidR="00EF149F" w:rsidRDefault="00EF149F" w:rsidP="00EF149F">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u w:val="single"/>
          <w:bdr w:val="none" w:sz="0" w:space="0" w:color="auto" w:frame="1"/>
        </w:rPr>
        <w:t>Regional Anaesthesia – lead – Dr Manish Bhardwaj</w:t>
      </w:r>
    </w:p>
    <w:p w14:paraId="1E5C52C4" w14:textId="77777777" w:rsidR="00EF149F" w:rsidRDefault="00EF149F" w:rsidP="00EF149F">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The new </w:t>
      </w:r>
      <w:proofErr w:type="spellStart"/>
      <w:r>
        <w:rPr>
          <w:rFonts w:ascii="Calibri" w:hAnsi="Calibri" w:cs="Calibri"/>
          <w:color w:val="201F1E"/>
          <w:sz w:val="22"/>
          <w:szCs w:val="22"/>
          <w:bdr w:val="none" w:sz="0" w:space="0" w:color="auto" w:frame="1"/>
        </w:rPr>
        <w:t>Heatherwood</w:t>
      </w:r>
      <w:proofErr w:type="spellEnd"/>
      <w:r>
        <w:rPr>
          <w:rFonts w:ascii="Calibri" w:hAnsi="Calibri" w:cs="Calibri"/>
          <w:color w:val="201F1E"/>
          <w:sz w:val="22"/>
          <w:szCs w:val="22"/>
          <w:bdr w:val="none" w:sz="0" w:space="0" w:color="auto" w:frame="1"/>
        </w:rPr>
        <w:t xml:space="preserve"> hospital has 5 dedicated Orthopaedic theatres offering opportunity to practise regional blocks of the upper limb and lower limbs. We run continuous catheter services such as Rectus sheath catheters and thoracic epidurals. There is a national Regional Anaesthesia course that is in its seventh year organised at Wexham that the trainees can organise and lead and the option to help with the Frimley Continuous regional anaesthesia course.</w:t>
      </w:r>
    </w:p>
    <w:p w14:paraId="752293AF" w14:textId="77777777" w:rsidR="00EF149F" w:rsidRPr="001242B2" w:rsidRDefault="00EF149F" w:rsidP="00695246">
      <w:pPr>
        <w:rPr>
          <w:sz w:val="20"/>
          <w:szCs w:val="20"/>
        </w:rPr>
      </w:pPr>
    </w:p>
    <w:sectPr w:rsidR="00EF149F" w:rsidRPr="001242B2" w:rsidSect="00C4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6792B"/>
    <w:multiLevelType w:val="hybridMultilevel"/>
    <w:tmpl w:val="FBA6C91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D317B35"/>
    <w:multiLevelType w:val="hybridMultilevel"/>
    <w:tmpl w:val="6CB8458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4787C74"/>
    <w:multiLevelType w:val="hybridMultilevel"/>
    <w:tmpl w:val="65306EA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1379360268">
    <w:abstractNumId w:val="0"/>
  </w:num>
  <w:num w:numId="2" w16cid:durableId="1793284900">
    <w:abstractNumId w:val="1"/>
  </w:num>
  <w:num w:numId="3" w16cid:durableId="39520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D41"/>
    <w:rsid w:val="0002459E"/>
    <w:rsid w:val="00096BA7"/>
    <w:rsid w:val="000A0BE1"/>
    <w:rsid w:val="000E7F73"/>
    <w:rsid w:val="001221BF"/>
    <w:rsid w:val="001242B2"/>
    <w:rsid w:val="00164B25"/>
    <w:rsid w:val="001824B6"/>
    <w:rsid w:val="001B5729"/>
    <w:rsid w:val="001F17C2"/>
    <w:rsid w:val="002518E5"/>
    <w:rsid w:val="002C057A"/>
    <w:rsid w:val="002C4C6A"/>
    <w:rsid w:val="0031725F"/>
    <w:rsid w:val="0033517F"/>
    <w:rsid w:val="00361E24"/>
    <w:rsid w:val="003A636D"/>
    <w:rsid w:val="004302A9"/>
    <w:rsid w:val="00456626"/>
    <w:rsid w:val="004743D8"/>
    <w:rsid w:val="004E1D6F"/>
    <w:rsid w:val="004E27FB"/>
    <w:rsid w:val="004F1054"/>
    <w:rsid w:val="00507F03"/>
    <w:rsid w:val="005138E2"/>
    <w:rsid w:val="0051730F"/>
    <w:rsid w:val="00527A5E"/>
    <w:rsid w:val="00564B31"/>
    <w:rsid w:val="00567648"/>
    <w:rsid w:val="005737B6"/>
    <w:rsid w:val="005A43CF"/>
    <w:rsid w:val="005A512E"/>
    <w:rsid w:val="005B4557"/>
    <w:rsid w:val="005E10C8"/>
    <w:rsid w:val="00691734"/>
    <w:rsid w:val="00695246"/>
    <w:rsid w:val="006A0A91"/>
    <w:rsid w:val="00724AA1"/>
    <w:rsid w:val="0075139F"/>
    <w:rsid w:val="007B5EDB"/>
    <w:rsid w:val="007B5EDF"/>
    <w:rsid w:val="007D1CD4"/>
    <w:rsid w:val="007D6D41"/>
    <w:rsid w:val="0083455C"/>
    <w:rsid w:val="0084101F"/>
    <w:rsid w:val="008425A1"/>
    <w:rsid w:val="00883703"/>
    <w:rsid w:val="008A24F3"/>
    <w:rsid w:val="008B3E13"/>
    <w:rsid w:val="008F4BF3"/>
    <w:rsid w:val="009253EF"/>
    <w:rsid w:val="00930000"/>
    <w:rsid w:val="00954DBD"/>
    <w:rsid w:val="00971C22"/>
    <w:rsid w:val="0099333B"/>
    <w:rsid w:val="00A1468D"/>
    <w:rsid w:val="00A20A04"/>
    <w:rsid w:val="00A364EF"/>
    <w:rsid w:val="00A47AD2"/>
    <w:rsid w:val="00A55D59"/>
    <w:rsid w:val="00A7037F"/>
    <w:rsid w:val="00AA57E5"/>
    <w:rsid w:val="00AB63DD"/>
    <w:rsid w:val="00B75C6F"/>
    <w:rsid w:val="00BB6231"/>
    <w:rsid w:val="00BC41CC"/>
    <w:rsid w:val="00BD0CDA"/>
    <w:rsid w:val="00BE2EEE"/>
    <w:rsid w:val="00C12021"/>
    <w:rsid w:val="00C31691"/>
    <w:rsid w:val="00C42FFB"/>
    <w:rsid w:val="00CB1280"/>
    <w:rsid w:val="00CE512B"/>
    <w:rsid w:val="00CF61DF"/>
    <w:rsid w:val="00D624E6"/>
    <w:rsid w:val="00DB0A17"/>
    <w:rsid w:val="00DE53BA"/>
    <w:rsid w:val="00E37475"/>
    <w:rsid w:val="00E40272"/>
    <w:rsid w:val="00EA78A9"/>
    <w:rsid w:val="00EB3B2C"/>
    <w:rsid w:val="00EF09FF"/>
    <w:rsid w:val="00EF149F"/>
    <w:rsid w:val="00F52072"/>
    <w:rsid w:val="00F826B2"/>
    <w:rsid w:val="00F90254"/>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CD2F5F"/>
  <w15:docId w15:val="{227E89F4-9A9F-45C9-B435-DAA9893E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FF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6D41"/>
    <w:pPr>
      <w:ind w:left="720"/>
      <w:contextualSpacing/>
    </w:pPr>
  </w:style>
  <w:style w:type="paragraph" w:styleId="NormalWeb">
    <w:name w:val="Normal (Web)"/>
    <w:basedOn w:val="Normal"/>
    <w:uiPriority w:val="99"/>
    <w:semiHidden/>
    <w:unhideWhenUsed/>
    <w:rsid w:val="00EF149F"/>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Kaskos - Consultant Anaesthetist</dc:creator>
  <cp:keywords/>
  <dc:description/>
  <cp:lastModifiedBy>sara mcdouall</cp:lastModifiedBy>
  <cp:revision>29</cp:revision>
  <dcterms:created xsi:type="dcterms:W3CDTF">2013-08-03T14:22:00Z</dcterms:created>
  <dcterms:modified xsi:type="dcterms:W3CDTF">2022-09-08T10:56:00Z</dcterms:modified>
</cp:coreProperties>
</file>